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6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3"/>
        <w:gridCol w:w="1968"/>
        <w:gridCol w:w="5425"/>
      </w:tblGrid>
      <w:tr>
        <w:trPr/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" w:right="-709" w:hanging="0"/>
              <w:rPr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52475" cy="581025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"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34"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3">
              <w:r>
                <w:rPr>
                  <w:rStyle w:val="LienInternet"/>
                  <w:sz w:val="22"/>
                  <w:szCs w:val="22"/>
                </w:rPr>
                <w:t>info@ahwk.fr</w:t>
              </w:r>
            </w:hyperlink>
          </w:p>
          <w:p>
            <w:pPr>
              <w:pStyle w:val="Normal"/>
              <w:widowControl w:val="false"/>
              <w:ind w:left="34"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34"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06 78 26 82 67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70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group / leader</w:t>
            </w:r>
          </w:p>
          <w:p>
            <w:pPr>
              <w:pStyle w:val="Normal"/>
              <w:widowControl w:val="false"/>
              <w:ind w:right="-70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right="-70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left="-284" w:right="-70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284" w:right="-709" w:hanging="0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Guided tours of the Hartmannswillerkopf – Vieil-Armand battlefield</w:t>
      </w:r>
    </w:p>
    <w:p>
      <w:pPr>
        <w:pStyle w:val="Normal"/>
        <w:ind w:left="-284" w:right="-709" w:hang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Dear Madam, Sir, as requested, please find below the offers and conditions for our guided tours of the Hartmannswillerkopf - Vieil-Armand battlefield site: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4992"/>
      </w:tblGrid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 (mobile phone n°) : -------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size : ---------------------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 : --------------------------------------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Requested date, time, duration : --------------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Guide name(s) &amp; (mobile phone n°): -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point : -----------------------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Tarif per guide and type of tour: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Total amount :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Additional information :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Tours from 02h30 to 04h00 for up to 35 people: </w:t>
      </w:r>
      <w:r>
        <w:rPr>
          <w:sz w:val="22"/>
          <w:szCs w:val="22"/>
          <w:lang w:val="en-GB"/>
        </w:rPr>
        <w:t>8</w:t>
      </w:r>
      <w:r>
        <w:rPr>
          <w:sz w:val="22"/>
          <w:szCs w:val="22"/>
          <w:lang w:val="en-GB"/>
        </w:rPr>
        <w:t>0, 00 Euros.</w:t>
      </w:r>
    </w:p>
    <w:p>
      <w:pPr>
        <w:pStyle w:val="Normal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>Full day tour</w:t>
      </w:r>
      <w:r>
        <w:rPr>
          <w:sz w:val="22"/>
          <w:szCs w:val="22"/>
        </w:rPr>
        <w:t> : 1</w:t>
      </w:r>
      <w:r>
        <w:rPr>
          <w:sz w:val="22"/>
          <w:szCs w:val="22"/>
        </w:rPr>
        <w:t>60</w:t>
      </w:r>
      <w:r>
        <w:rPr>
          <w:sz w:val="22"/>
          <w:szCs w:val="22"/>
        </w:rPr>
        <w:t>,00 Euros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Be equipped with good walking shoes and appropriate clothing. The site is located in the mountains where weather can change rapidly. Also bring a flash light, water and a meal if necessary.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Please note the group remains under the responsibility of the groups’ legal representative and / or accompanying persons designated by him.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cs="Times New Roman" w:ascii="Times New Roman" w:hAnsi="Times New Roman"/>
          <w:sz w:val="22"/>
          <w:szCs w:val="22"/>
          <w:lang w:val="en-GB"/>
        </w:rPr>
        <w:t>The guides are volunteers; they know the sector well and can adapt the circuit according to the weather and the composition of the group.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cs="Times New Roman" w:ascii="Times New Roman" w:hAnsi="Times New Roman"/>
          <w:sz w:val="22"/>
          <w:szCs w:val="22"/>
          <w:lang w:val="en-GB"/>
        </w:rPr>
        <w:t>In case of local weather warnings the visit will be canceled.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cs="Times New Roman" w:ascii="Times New Roman" w:hAnsi="Times New Roman"/>
          <w:sz w:val="22"/>
          <w:szCs w:val="22"/>
          <w:lang w:val="en-GB"/>
        </w:rPr>
        <w:t xml:space="preserve">Should you need to cancel or reschedule, please notify us as soon as possible on 06 78 26 82 67 or by email to </w:t>
      </w:r>
      <w:hyperlink r:id="rId4">
        <w:r>
          <w:rPr>
            <w:rStyle w:val="LienInternet"/>
            <w:rFonts w:cs="Times New Roman" w:ascii="Times New Roman" w:hAnsi="Times New Roman"/>
            <w:sz w:val="22"/>
            <w:szCs w:val="22"/>
            <w:lang w:val="en-GB"/>
          </w:rPr>
          <w:t>info@ahwk.fr</w:t>
        </w:r>
      </w:hyperlink>
      <w:r>
        <w:rPr>
          <w:rFonts w:cs="Times New Roman" w:ascii="Times New Roman" w:hAnsi="Times New Roman"/>
          <w:sz w:val="22"/>
          <w:szCs w:val="22"/>
          <w:lang w:val="en-GB"/>
        </w:rPr>
        <w:t xml:space="preserve"> 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can be made on the spot to the guide or by bank transfer (request bank details)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We remain at your disposal for any additional information.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Please sign and return this copy to us by mail or email to confirm your request.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lang w:val="en-GB"/>
        </w:rPr>
        <w:br/>
      </w:r>
      <w:r>
        <w:rPr>
          <w:sz w:val="22"/>
          <w:szCs w:val="22"/>
          <w:lang w:val="en-GB"/>
        </w:rPr>
        <w:t>I agree with the conditions stated above: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  <w:tab/>
        <w:tab/>
        <w:t>(Name &amp; signature)</w:t>
        <w:tab/>
        <w:tab/>
        <w:t>__________________________________</w:t>
      </w:r>
    </w:p>
    <w:p>
      <w:pPr>
        <w:pStyle w:val="Normal"/>
        <w:jc w:val="center"/>
        <w:rPr/>
      </w:pPr>
      <w:r>
        <w:rPr/>
        <w:t>-------------------------------------------------------------------------------------------------------------</w:t>
      </w:r>
    </w:p>
    <w:tbl>
      <w:tblPr>
        <w:tblW w:w="5000" w:type="pct"/>
        <w:jc w:val="left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82"/>
        <w:gridCol w:w="7489"/>
      </w:tblGrid>
      <w:tr>
        <w:trPr>
          <w:trHeight w:val="895" w:hRule="atLeast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80" w:right="-709" w:hanging="0"/>
              <w:jc w:val="center"/>
              <w:rPr>
                <w:b/>
                <w:b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638175" cy="581025"/>
                  <wp:effectExtent l="0" t="0" r="0" b="0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Amis du Hartmannswillerkopf</w:t>
            </w:r>
          </w:p>
          <w:p>
            <w:pPr>
              <w:pStyle w:val="Normal"/>
              <w:widowControl w:val="false"/>
              <w:ind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Association de droit local (Bas-Rhin, Haut-Rhin, Moselle)</w:t>
            </w:r>
          </w:p>
          <w:p>
            <w:pPr>
              <w:pStyle w:val="Normal"/>
              <w:widowControl w:val="false"/>
              <w:ind w:right="-70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Siège social : 1, rue du Ballon  68700 Uffholtz</w:t>
            </w:r>
          </w:p>
          <w:p>
            <w:pPr>
              <w:pStyle w:val="Normal"/>
              <w:widowControl w:val="false"/>
              <w:ind w:right="-709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Identifiant SIRET</w:t>
            </w:r>
            <w:r>
              <w:rPr>
                <w:sz w:val="22"/>
                <w:szCs w:val="22"/>
              </w:rPr>
              <w:t> : 537 478 141 00014</w:t>
            </w:r>
          </w:p>
        </w:tc>
      </w:tr>
    </w:tbl>
    <w:p>
      <w:pPr>
        <w:pStyle w:val="Normal"/>
        <w:ind w:left="-284" w:right="-70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RECEIPT</w:t>
      </w:r>
      <w:r>
        <w:rPr>
          <w:sz w:val="22"/>
          <w:szCs w:val="22"/>
        </w:rPr>
        <w:t xml:space="preserve">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Received from : …………………………………………………………</w:t>
      </w:r>
    </w:p>
    <w:p>
      <w:pPr>
        <w:pStyle w:val="Normal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Address : …………………………………………………………</w:t>
      </w:r>
    </w:p>
    <w:p>
      <w:pPr>
        <w:pStyle w:val="Normal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The sum of : ………………………………………………..Euros</w:t>
      </w:r>
    </w:p>
    <w:p>
      <w:pPr>
        <w:pStyle w:val="Normal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At (place) :………………………………….(date) : …………………….</w:t>
      </w:r>
    </w:p>
    <w:p>
      <w:pPr>
        <w:pStyle w:val="Normal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Tour guide (Name &amp; signature): ……………….……………………..</w:t>
      </w:r>
    </w:p>
    <w:sectPr>
      <w:type w:val="nextPage"/>
      <w:pgSz w:w="11906" w:h="16838"/>
      <w:pgMar w:left="1417" w:right="1417" w:header="0" w:top="539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jc w:val="both"/>
      <w:outlineLvl w:val="0"/>
    </w:pPr>
    <w:rPr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LienInternet">
    <w:name w:val="Lien Internet"/>
    <w:basedOn w:val="DefaultParagraphFont"/>
    <w:rsid w:val="00142628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30e13"/>
    <w:rPr>
      <w:rFonts w:ascii="Tahoma" w:hAnsi="Tahoma" w:cs="Tahoma"/>
      <w:sz w:val="16"/>
      <w:szCs w:val="16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f75571"/>
    <w:rPr>
      <w:rFonts w:ascii="Courier New" w:hAnsi="Courier New"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qFormat/>
    <w:pPr>
      <w:jc w:val="center"/>
    </w:pPr>
    <w:rPr>
      <w:b/>
      <w:bCs/>
    </w:rPr>
  </w:style>
  <w:style w:type="paragraph" w:styleId="Retraitdecorpsdetexte">
    <w:name w:val="Body Text Indent"/>
    <w:basedOn w:val="Normal"/>
    <w:semiHidden/>
    <w:pPr>
      <w:ind w:firstLine="360"/>
      <w:jc w:val="both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0e13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7557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62f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info@ahwk.fr" TargetMode="External"/><Relationship Id="rId4" Type="http://schemas.openxmlformats.org/officeDocument/2006/relationships/hyperlink" Target="mailto:info@ahwk.f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LibreOffice/7.1.7.2$Windows_X86_64 LibreOffice_project/c6a4e3954236145e2acb0b65f68614365aeee33f</Application>
  <AppVersion>15.0000</AppVersion>
  <Pages>1</Pages>
  <Words>326</Words>
  <Characters>1854</Characters>
  <CharactersWithSpaces>2151</CharactersWithSpaces>
  <Paragraphs>40</Paragraphs>
  <Company>NEC Computers International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2018-01-02T11:35:00Z</dcterms:created>
  <dc:creator>NEC Computers International</dc:creator>
  <dc:description/>
  <dc:language>fr-FR</dc:language>
  <cp:lastModifiedBy/>
  <dcterms:modified xsi:type="dcterms:W3CDTF">2024-03-10T16:28:56Z</dcterms:modified>
  <cp:revision>7</cp:revision>
  <dc:subject/>
  <dc:title>Travaux de fortification au HWK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